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D3EF2" w14:textId="4E0B4A9A" w:rsidR="00A006A5" w:rsidRDefault="00A006A5" w:rsidP="00A006A5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1FB08D38" wp14:editId="1275D8CF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4A89F" w14:textId="77777777" w:rsidR="00A006A5" w:rsidRDefault="00A006A5" w:rsidP="00A006A5">
      <w:pPr>
        <w:pStyle w:val="ConsPlusTitle"/>
        <w:jc w:val="center"/>
        <w:outlineLvl w:val="0"/>
      </w:pPr>
    </w:p>
    <w:p w14:paraId="4405D7D8" w14:textId="77777777" w:rsidR="00A006A5" w:rsidRPr="00A83A1C" w:rsidRDefault="00A006A5" w:rsidP="00A006A5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2F364B84" w14:textId="77777777" w:rsidR="00A006A5" w:rsidRDefault="00A006A5" w:rsidP="00A006A5">
      <w:pPr>
        <w:pStyle w:val="ConsPlusTitle"/>
        <w:jc w:val="center"/>
      </w:pPr>
      <w:r w:rsidRPr="00A83A1C">
        <w:t>Красноярского края</w:t>
      </w:r>
    </w:p>
    <w:p w14:paraId="50FBDCD2" w14:textId="77777777" w:rsidR="00A006A5" w:rsidRPr="00A83A1C" w:rsidRDefault="00A006A5" w:rsidP="00A006A5">
      <w:pPr>
        <w:pStyle w:val="ConsPlusTitle"/>
        <w:jc w:val="center"/>
      </w:pPr>
    </w:p>
    <w:p w14:paraId="69534445" w14:textId="77777777" w:rsidR="00A006A5" w:rsidRDefault="00A006A5" w:rsidP="00A006A5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4F3B9CD1" w14:textId="77777777" w:rsidR="00A006A5" w:rsidRDefault="00A006A5" w:rsidP="00A006A5">
      <w:pPr>
        <w:pStyle w:val="ConsPlusTitle"/>
        <w:rPr>
          <w:sz w:val="32"/>
          <w:szCs w:val="32"/>
        </w:rPr>
      </w:pPr>
    </w:p>
    <w:p w14:paraId="5B7A929E" w14:textId="1A0FB9C6" w:rsidR="00593CE6" w:rsidRDefault="00593CE6" w:rsidP="00593CE6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Pr="00A006A5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 Уяр</w:t>
      </w:r>
      <w:r w:rsidRPr="00A006A5"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01-01-145</w:t>
      </w:r>
    </w:p>
    <w:p w14:paraId="23CFF108" w14:textId="19F8AFB6" w:rsidR="00A3209B" w:rsidRDefault="00554A99" w:rsidP="00A006A5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Порядка </w:t>
      </w:r>
      <w:r>
        <w:rPr>
          <w:rFonts w:ascii="Times New Roman" w:hAnsi="Times New Roman"/>
          <w:color w:val="000000"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proofErr w:type="spellStart"/>
      <w:r w:rsidR="004A3848">
        <w:rPr>
          <w:rFonts w:ascii="Times New Roman" w:eastAsia="Times New Roman" w:hAnsi="Times New Roman"/>
          <w:sz w:val="28"/>
          <w:szCs w:val="28"/>
        </w:rPr>
        <w:t>Сушиновкском</w:t>
      </w:r>
      <w:proofErr w:type="spellEnd"/>
      <w:r w:rsidR="008853F4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006A5">
        <w:rPr>
          <w:rFonts w:ascii="Times New Roman" w:hAnsi="Times New Roman"/>
          <w:bCs/>
          <w:sz w:val="28"/>
          <w:szCs w:val="28"/>
          <w:lang w:eastAsia="ru-RU"/>
        </w:rPr>
        <w:t>сельсовете Уярского района</w:t>
      </w:r>
    </w:p>
    <w:p w14:paraId="7B5E7720" w14:textId="77777777" w:rsidR="00A3209B" w:rsidRDefault="00A3209B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63D499A" w14:textId="147C0BFF" w:rsidR="00A006A5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20.07.2020 № 216-ФЗ «О внесении изменений в Бюджетный кодекс Российской Федерации», руководствуясь статьей </w:t>
      </w:r>
      <w:r w:rsidR="005379F4">
        <w:rPr>
          <w:sz w:val="28"/>
          <w:szCs w:val="28"/>
        </w:rPr>
        <w:t xml:space="preserve"> </w:t>
      </w:r>
      <w:r w:rsidR="004A3848">
        <w:rPr>
          <w:bCs/>
          <w:color w:val="000000"/>
          <w:sz w:val="28"/>
          <w:szCs w:val="27"/>
        </w:rPr>
        <w:t>34</w:t>
      </w:r>
      <w:r w:rsidR="003B5907">
        <w:rPr>
          <w:bCs/>
          <w:color w:val="000000"/>
          <w:sz w:val="28"/>
          <w:szCs w:val="27"/>
        </w:rPr>
        <w:t xml:space="preserve"> </w:t>
      </w:r>
      <w:r w:rsidR="008853F4" w:rsidRPr="008853F4">
        <w:rPr>
          <w:bCs/>
          <w:color w:val="000000"/>
          <w:sz w:val="28"/>
          <w:szCs w:val="27"/>
        </w:rPr>
        <w:t xml:space="preserve">Устава </w:t>
      </w:r>
      <w:proofErr w:type="spellStart"/>
      <w:r w:rsidR="00E474C9">
        <w:rPr>
          <w:sz w:val="28"/>
          <w:szCs w:val="28"/>
        </w:rPr>
        <w:t>Сушиновкского</w:t>
      </w:r>
      <w:proofErr w:type="spellEnd"/>
      <w:r w:rsidR="008853F4" w:rsidRPr="008853F4">
        <w:rPr>
          <w:color w:val="000000"/>
          <w:sz w:val="32"/>
          <w:szCs w:val="28"/>
        </w:rPr>
        <w:t xml:space="preserve"> </w:t>
      </w:r>
      <w:r w:rsidR="00A006A5" w:rsidRPr="00A006A5">
        <w:rPr>
          <w:color w:val="000000"/>
          <w:sz w:val="28"/>
          <w:szCs w:val="28"/>
        </w:rPr>
        <w:t xml:space="preserve">сельсовета </w:t>
      </w:r>
      <w:r w:rsidR="00A006A5" w:rsidRPr="00A006A5">
        <w:rPr>
          <w:bCs/>
          <w:color w:val="000000"/>
          <w:sz w:val="28"/>
          <w:szCs w:val="28"/>
        </w:rPr>
        <w:t>Уярского района Красноярского края,</w:t>
      </w:r>
      <w:r w:rsidR="00A006A5" w:rsidRPr="00A006A5">
        <w:rPr>
          <w:bCs/>
          <w:color w:val="FF0000"/>
          <w:sz w:val="28"/>
          <w:szCs w:val="28"/>
        </w:rPr>
        <w:t xml:space="preserve"> </w:t>
      </w:r>
      <w:r w:rsidR="00A006A5" w:rsidRPr="00A006A5">
        <w:rPr>
          <w:color w:val="000000"/>
          <w:sz w:val="28"/>
          <w:szCs w:val="28"/>
        </w:rPr>
        <w:t>Уярский районный Совет депутатов РЕШИЛ:</w:t>
      </w:r>
    </w:p>
    <w:p w14:paraId="780B2D59" w14:textId="60C6054B" w:rsidR="00A3209B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bCs/>
          <w:sz w:val="28"/>
          <w:szCs w:val="28"/>
        </w:rPr>
        <w:t xml:space="preserve">1. Утвердить Порядок </w:t>
      </w:r>
      <w:r>
        <w:rPr>
          <w:color w:val="000000"/>
          <w:sz w:val="28"/>
          <w:szCs w:val="28"/>
        </w:rPr>
        <w:t>выдвижения, внесения, обсуждения, рассмотрения инициативных проектов, а также проведения их конкурсного отбора</w:t>
      </w:r>
      <w:r w:rsidR="00E33AD7">
        <w:rPr>
          <w:color w:val="000000"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в </w:t>
      </w:r>
      <w:proofErr w:type="spellStart"/>
      <w:r w:rsidR="004A3848">
        <w:rPr>
          <w:sz w:val="28"/>
          <w:szCs w:val="28"/>
        </w:rPr>
        <w:t>Сушиновкском</w:t>
      </w:r>
      <w:proofErr w:type="spellEnd"/>
      <w:r w:rsidR="0003393F">
        <w:rPr>
          <w:color w:val="000000"/>
          <w:sz w:val="28"/>
          <w:szCs w:val="28"/>
        </w:rPr>
        <w:t xml:space="preserve"> </w:t>
      </w:r>
      <w:r w:rsidR="00A006A5">
        <w:rPr>
          <w:bCs/>
          <w:sz w:val="28"/>
          <w:szCs w:val="28"/>
        </w:rPr>
        <w:t>сельсовете Уярского района</w:t>
      </w:r>
      <w:r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согласно приложению.</w:t>
      </w:r>
    </w:p>
    <w:p w14:paraId="703A9D49" w14:textId="239941F1" w:rsidR="00A006A5" w:rsidRDefault="00554A99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</w:t>
      </w:r>
      <w:r w:rsidR="00A006A5" w:rsidRPr="00A006A5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498373CC" w14:textId="77777777" w:rsidR="00A006A5" w:rsidRDefault="00A006A5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28"/>
          <w:szCs w:val="28"/>
        </w:rPr>
      </w:pPr>
    </w:p>
    <w:p w14:paraId="72564BFB" w14:textId="626EED13" w:rsidR="00593CE6" w:rsidRPr="00593CE6" w:rsidRDefault="00593CE6" w:rsidP="00593CE6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593CE6">
        <w:rPr>
          <w:rFonts w:ascii="Times New Roman" w:eastAsia="Times New Roman" w:hAnsi="Times New Roman"/>
          <w:sz w:val="28"/>
          <w:szCs w:val="28"/>
        </w:rPr>
        <w:t>Председатель Уярского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 xml:space="preserve"> Глава </w:t>
      </w:r>
      <w:proofErr w:type="spellStart"/>
      <w:r w:rsidRPr="00593CE6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Pr="00593CE6">
        <w:rPr>
          <w:rFonts w:ascii="Times New Roman" w:eastAsia="Times New Roman" w:hAnsi="Times New Roman"/>
          <w:sz w:val="28"/>
          <w:szCs w:val="28"/>
        </w:rPr>
        <w:t xml:space="preserve"> сельсовета</w:t>
      </w:r>
    </w:p>
    <w:p w14:paraId="73ADDEC8" w14:textId="53386D55" w:rsidR="00593CE6" w:rsidRPr="00593CE6" w:rsidRDefault="00593CE6" w:rsidP="00593CE6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593CE6">
        <w:rPr>
          <w:rFonts w:ascii="Times New Roman" w:eastAsia="Times New Roman" w:hAnsi="Times New Roman"/>
          <w:sz w:val="28"/>
          <w:szCs w:val="28"/>
        </w:rPr>
        <w:t>районного Совета депутатов</w:t>
      </w:r>
    </w:p>
    <w:p w14:paraId="469E3833" w14:textId="77777777" w:rsidR="00593CE6" w:rsidRDefault="00593CE6" w:rsidP="00593CE6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14:paraId="2AB8CA0E" w14:textId="1A3A74C9" w:rsidR="00593CE6" w:rsidRPr="00593CE6" w:rsidRDefault="00593CE6" w:rsidP="00593CE6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>С.Н. Старцев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/>
          <w:sz w:val="28"/>
          <w:szCs w:val="28"/>
        </w:rPr>
        <w:t xml:space="preserve"> Е.А. Фурсов</w:t>
      </w:r>
    </w:p>
    <w:p w14:paraId="0E2C31DD" w14:textId="77777777" w:rsidR="00593CE6" w:rsidRPr="007131E5" w:rsidRDefault="00593CE6" w:rsidP="00593CE6">
      <w:pPr>
        <w:rPr>
          <w:rFonts w:eastAsia="Times New Roman"/>
          <w:szCs w:val="28"/>
        </w:rPr>
      </w:pPr>
    </w:p>
    <w:p w14:paraId="322A6140" w14:textId="77777777" w:rsidR="004A3848" w:rsidRDefault="004A3848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4F9F15BD" w14:textId="77777777" w:rsidR="00593CE6" w:rsidRDefault="00593CE6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218FA602" w14:textId="77777777" w:rsidR="00593CE6" w:rsidRDefault="00593CE6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28B34F27" w14:textId="77777777" w:rsidR="00593CE6" w:rsidRDefault="00593CE6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EE1A7DF" w14:textId="77777777" w:rsidR="004A3848" w:rsidRDefault="004A3848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6E686A0" w14:textId="77777777" w:rsidR="00593CE6" w:rsidRDefault="00593CE6" w:rsidP="00593CE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54C75B60" w14:textId="77777777" w:rsidR="00593CE6" w:rsidRDefault="00593CE6" w:rsidP="00593CE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7F095500" w14:textId="77777777" w:rsidR="00593CE6" w:rsidRPr="00A006A5" w:rsidRDefault="00593CE6" w:rsidP="00593CE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240EED1E" w14:textId="69603044" w:rsidR="00593CE6" w:rsidRDefault="00593CE6" w:rsidP="00593CE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19.06.2026 № 01-01-145</w:t>
      </w:r>
    </w:p>
    <w:p w14:paraId="2DFBD87D" w14:textId="77777777" w:rsidR="00A3209B" w:rsidRDefault="00554A99">
      <w:pPr>
        <w:pStyle w:val="2"/>
        <w:ind w:firstLine="709"/>
        <w:jc w:val="right"/>
        <w:rPr>
          <w:bCs/>
        </w:rPr>
      </w:pPr>
      <w:r>
        <w:tab/>
        <w:t xml:space="preserve"> </w:t>
      </w:r>
    </w:p>
    <w:p w14:paraId="31ACEF21" w14:textId="77777777" w:rsidR="00A3209B" w:rsidRDefault="00554A99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11A9EC15" w14:textId="38F19392" w:rsidR="00A3209B" w:rsidRPr="00A006A5" w:rsidRDefault="00554A99">
      <w:pPr>
        <w:pStyle w:val="ConsPlusTitle"/>
        <w:spacing w:line="240" w:lineRule="auto"/>
        <w:ind w:firstLine="709"/>
        <w:jc w:val="center"/>
        <w:rPr>
          <w:b w:val="0"/>
          <w:sz w:val="40"/>
        </w:rPr>
      </w:pPr>
      <w:r>
        <w:t>ВЫДВИЖЕНИЯ, ВНЕСЕНИЯ, ОБСУЖДЕНИЯ, РАССМОТРЕНИЯ ИНИЦИАТИВНЫХ ПРОЕКТОВ, А ТАКЖЕ ПРОВЕДЕНИЯ ИХ КОНКУРСНОГО ОТБОРА В</w:t>
      </w:r>
      <w:r w:rsidR="00A006A5">
        <w:t xml:space="preserve"> </w:t>
      </w:r>
      <w:r w:rsidR="004A3848">
        <w:t xml:space="preserve">СУШИНОВКОМ </w:t>
      </w:r>
      <w:r w:rsidR="00A006A5">
        <w:t>СЕЛЬСОВЕТЕ УЯРСКОГО РАЙОНА</w:t>
      </w:r>
    </w:p>
    <w:p w14:paraId="3ED28C57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E5EAD9D" w14:textId="77777777" w:rsidR="00A3209B" w:rsidRDefault="00554A99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13728DF" w14:textId="77777777" w:rsidR="00A3209B" w:rsidRDefault="00A3209B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3C279568" w14:textId="4B18813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5379F4">
        <w:rPr>
          <w:rFonts w:ascii="Times New Roman" w:hAnsi="Times New Roman" w:cs="Times New Roman"/>
          <w:sz w:val="28"/>
          <w:szCs w:val="28"/>
        </w:rPr>
        <w:t xml:space="preserve"> </w:t>
      </w:r>
      <w:r w:rsidR="00A006A5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03393F">
        <w:rPr>
          <w:rFonts w:ascii="Times New Roman" w:hAnsi="Times New Roman" w:cs="Times New Roman"/>
          <w:sz w:val="28"/>
          <w:szCs w:val="28"/>
        </w:rPr>
        <w:t xml:space="preserve"> </w:t>
      </w:r>
      <w:r w:rsidR="00A006A5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59B7892" w14:textId="41DD9592" w:rsidR="00A3209B" w:rsidRDefault="00554A99" w:rsidP="00554A99">
      <w:pPr>
        <w:pStyle w:val="af7"/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 xml:space="preserve">В целях реализации мероприятий, имеющих приоритетное значение для жителей </w:t>
      </w:r>
      <w:proofErr w:type="spellStart"/>
      <w:r w:rsidR="004A3848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6F4D60">
        <w:rPr>
          <w:rFonts w:ascii="Times New Roman" w:hAnsi="Times New Roman"/>
          <w:iCs/>
          <w:sz w:val="28"/>
          <w:szCs w:val="28"/>
        </w:rPr>
        <w:t xml:space="preserve"> </w:t>
      </w:r>
      <w:r w:rsidR="00A006A5">
        <w:rPr>
          <w:rFonts w:ascii="Times New Roman" w:hAnsi="Times New Roman"/>
          <w:iCs/>
          <w:sz w:val="28"/>
          <w:szCs w:val="28"/>
        </w:rPr>
        <w:t>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или его части, по решению вопросов непосредственного обеспечения жизнедеятельности населения (вопросов местного значения)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самоуправления, в </w:t>
      </w:r>
      <w:proofErr w:type="spellStart"/>
      <w:r w:rsidR="004A3848">
        <w:rPr>
          <w:rFonts w:ascii="Times New Roman" w:eastAsia="Times New Roman" w:hAnsi="Times New Roman"/>
          <w:sz w:val="28"/>
          <w:szCs w:val="28"/>
        </w:rPr>
        <w:t>Сушиновском</w:t>
      </w:r>
      <w:proofErr w:type="spellEnd"/>
      <w:r w:rsidR="004A3848">
        <w:rPr>
          <w:rFonts w:ascii="Times New Roman" w:hAnsi="Times New Roman"/>
          <w:iCs/>
          <w:sz w:val="28"/>
          <w:szCs w:val="28"/>
        </w:rPr>
        <w:t xml:space="preserve"> </w:t>
      </w:r>
      <w:r w:rsidR="0062493A">
        <w:rPr>
          <w:rFonts w:ascii="Times New Roman" w:hAnsi="Times New Roman"/>
          <w:iCs/>
          <w:sz w:val="28"/>
          <w:szCs w:val="28"/>
        </w:rPr>
        <w:t>сельсовет Уярского района</w:t>
      </w:r>
      <w:r>
        <w:rPr>
          <w:rFonts w:ascii="Times New Roman" w:hAnsi="Times New Roman"/>
          <w:sz w:val="28"/>
          <w:szCs w:val="28"/>
        </w:rPr>
        <w:t>, может быть внесен инициативный проект.</w:t>
      </w:r>
    </w:p>
    <w:p w14:paraId="486D4A69" w14:textId="03AC0F7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5379F4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Сушиновском</w:t>
      </w:r>
      <w:proofErr w:type="spellEnd"/>
      <w:r w:rsidR="004A3848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3CC82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77A4FEE3" w14:textId="23F1832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4A38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 мероприятий, имеющих приоритетное значение для жителей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по решению вопросов непосредственного обеспечения жизнедеятельности населения</w:t>
      </w:r>
      <w:r>
        <w:rPr>
          <w:rFonts w:ascii="Times New Roman" w:hAnsi="Times New Roman"/>
          <w:sz w:val="28"/>
          <w:szCs w:val="28"/>
        </w:rPr>
        <w:t xml:space="preserve"> (вопросов </w:t>
      </w:r>
      <w:r>
        <w:rPr>
          <w:rFonts w:ascii="Times New Roman" w:hAnsi="Times New Roman" w:cs="Times New Roman"/>
          <w:sz w:val="28"/>
          <w:szCs w:val="28"/>
        </w:rPr>
        <w:t xml:space="preserve">местного значения) или иных вопросов, право решения, которых предоставлено органам местного самоуправления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14:paraId="0FD33B16" w14:textId="21372467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определения части территории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B5907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</w:t>
      </w:r>
      <w:r w:rsidRPr="009E0B1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E266EA" w:rsidRPr="009E0B1B">
        <w:rPr>
          <w:rFonts w:ascii="Times New Roman" w:hAnsi="Times New Roman" w:cs="Times New Roman"/>
          <w:sz w:val="28"/>
          <w:szCs w:val="28"/>
        </w:rPr>
        <w:t xml:space="preserve">Уярского районного Совета </w:t>
      </w:r>
      <w:r w:rsidR="0062493A" w:rsidRPr="009E0B1B">
        <w:rPr>
          <w:rFonts w:ascii="Times New Roman" w:hAnsi="Times New Roman" w:cs="Times New Roman"/>
          <w:sz w:val="28"/>
          <w:szCs w:val="28"/>
        </w:rPr>
        <w:t>депутатов.</w:t>
      </w:r>
    </w:p>
    <w:p w14:paraId="358E6EC5" w14:textId="3D3BC3EE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инициативные платежи -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>
        <w:r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4A3848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в целях реализации конкретных инициативных проектов;</w:t>
      </w:r>
    </w:p>
    <w:p w14:paraId="31045C46" w14:textId="60B1B971" w:rsid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конкурсная комиссия - постоянно действующий коллегиальный орган местной администрации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созданный в целях проведения конкурсного отбора инициативных проектов;</w:t>
      </w:r>
    </w:p>
    <w:p w14:paraId="06D988A9" w14:textId="0F54A70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A99">
        <w:rPr>
          <w:rFonts w:ascii="Times New Roman" w:hAnsi="Times New Roman" w:cs="Times New Roman"/>
          <w:sz w:val="28"/>
          <w:szCs w:val="28"/>
        </w:rPr>
        <w:t xml:space="preserve">4) инициаторы проекта - физические и юридические лица, соответствующие требованиям, установленным законодательством 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власти, а также настоящим Порядком;</w:t>
      </w:r>
    </w:p>
    <w:p w14:paraId="625C64C1" w14:textId="0CD7D71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03393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>(далее - участники инициативной деятельности):</w:t>
      </w:r>
    </w:p>
    <w:p w14:paraId="0D9224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инициаторы проекта;</w:t>
      </w:r>
    </w:p>
    <w:p w14:paraId="3A8165BA" w14:textId="192BC9D9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28529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комиссия;</w:t>
      </w:r>
    </w:p>
    <w:p w14:paraId="52F4F8F1" w14:textId="71BC8E3C" w:rsidR="00A3209B" w:rsidRDefault="0062493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554A99">
        <w:rPr>
          <w:rFonts w:ascii="Times New Roman" w:hAnsi="Times New Roman" w:cs="Times New Roman"/>
          <w:i/>
          <w:sz w:val="28"/>
          <w:szCs w:val="28"/>
        </w:rPr>
        <w:t>.</w:t>
      </w:r>
    </w:p>
    <w:p w14:paraId="1AFF1516" w14:textId="2A70125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Организатором конкурсного отбора инициативных проектов на территории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является местная администрация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4A3848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D8B72C" w14:textId="285B982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4A3848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местной администрацией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8853F4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F7E615" w14:textId="448442C9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Инициативный проект реализуется за счет средств местного бюджета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в том числе инициативных платежей.</w:t>
      </w:r>
    </w:p>
    <w:p w14:paraId="7B4277F6" w14:textId="0748C95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Бюджетные ассигнования на реализацию инициативных проектов предусматриваются в бюджете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8853F4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10B63" w14:textId="1A3737D6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Объем бюджетных ассигнований на поддержку одного инициативного проекта из бюджета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Pr="0086061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031E987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Красноярского края, положения настоящего Порядка не применяются, если иное не предусмотрено законом и (или) иным </w:t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нормативным правовым актом Красноярского края и принятыми в соответствии с ними муниципальными правовыми актами.</w:t>
      </w:r>
      <w:proofErr w:type="gramEnd"/>
    </w:p>
    <w:p w14:paraId="47CC4D0C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3B49F34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ВЫДВИЖЕНИЯ ИНИЦИАТИВНЫХ ПРОЕКТОВ</w:t>
      </w:r>
    </w:p>
    <w:p w14:paraId="434C5034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ADAB3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Выдвижение инициативных проектов осуществляется инициаторами проектов.</w:t>
      </w:r>
    </w:p>
    <w:p w14:paraId="5E8E2C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Инициаторами проектов вправе выступить (далее также – инициаторы):</w:t>
      </w:r>
    </w:p>
    <w:p w14:paraId="0F3BFA96" w14:textId="01DC7266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инициативная группа численностью не менее </w:t>
      </w:r>
      <w:r w:rsidR="009E0B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3B5907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9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B091181" w14:textId="5FD6825F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proofErr w:type="spellStart"/>
      <w:r w:rsidR="004A3848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8853F4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75F14080" w14:textId="68F2614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474C9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района.</w:t>
      </w:r>
    </w:p>
    <w:p w14:paraId="327D4AF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сведения:</w:t>
      </w:r>
    </w:p>
    <w:p w14:paraId="0BB1CC63" w14:textId="3FFA011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части;</w:t>
      </w:r>
    </w:p>
    <w:p w14:paraId="3EFA9F9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14:paraId="2FC97BD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14:paraId="5F9F9C2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14:paraId="09354EF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14:paraId="5D2438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518BB7E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781B743B" w14:textId="20B4926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</w:t>
      </w:r>
      <w:r w:rsidR="0062493A">
        <w:rPr>
          <w:rFonts w:ascii="Times New Roman" w:hAnsi="Times New Roman" w:cs="Times New Roman"/>
          <w:sz w:val="28"/>
          <w:szCs w:val="28"/>
        </w:rPr>
        <w:t>гана муниципального образования.</w:t>
      </w:r>
    </w:p>
    <w:p w14:paraId="2D64A78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14:paraId="097B1E7D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14:paraId="5BCF16D4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2ABB642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ОБСУЖДЕНИЕ И РАССМОТРЕНИЕ ИНИЦИАТИВНЫХ ПРОЕКТОВ</w:t>
      </w:r>
    </w:p>
    <w:p w14:paraId="007BC365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68B814" w14:textId="6CE2BB3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Инициативный проект до его внесения в местную администрацию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474C9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03393F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целях обсуждения инициативного проекта, определения его соответствия интересам жителей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474C9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части, целесообразности реализации инициативного проекта,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принятия сходом или собранием граждан решения о поддержке инициативного проекта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подписями не менее чем </w:t>
      </w:r>
      <w:r w:rsidR="009E0B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14:paraId="666AD5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возможно рассмотрение нескольких инициативных проектов на одном сходе или на одном собрании граждан.</w:t>
      </w:r>
    </w:p>
    <w:p w14:paraId="2B7FCC47" w14:textId="7B322ECA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мнения граждан по вопросу о поддержке инициативного проекта может проводиться путем опроса граждан, сбора их подписей.</w:t>
      </w:r>
    </w:p>
    <w:p w14:paraId="60CC7F7B" w14:textId="40495F61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Инициаторы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474C9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части.</w:t>
      </w:r>
    </w:p>
    <w:p w14:paraId="20437AA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3.3. Обсуждение и рассмотрение инициативных проектов может проводиться местной администрацией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инициаторами также после внесения инициативных проектов. </w:t>
      </w:r>
    </w:p>
    <w:p w14:paraId="57C56B3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3.4. Инициаторам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14:paraId="4BAF7500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25284E2E" w14:textId="108882E1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ВНЕСЕНИЕ ИНИЦИАТИВНЫХ ПРОЕКТОВ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64BF1A3" w14:textId="460B8AD8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МЕСТНУЮ АДМИНИСТРАЦИЮ </w:t>
      </w:r>
      <w:r w:rsidR="00E474C9">
        <w:rPr>
          <w:rFonts w:ascii="Times New Roman" w:hAnsi="Times New Roman"/>
          <w:b/>
          <w:sz w:val="28"/>
          <w:szCs w:val="28"/>
        </w:rPr>
        <w:t xml:space="preserve">СУШИНОВСКОГО </w:t>
      </w:r>
      <w:r w:rsidR="003B5907">
        <w:rPr>
          <w:rFonts w:ascii="Times New Roman" w:hAnsi="Times New Roman"/>
          <w:b/>
          <w:sz w:val="28"/>
          <w:szCs w:val="28"/>
        </w:rPr>
        <w:t xml:space="preserve"> </w:t>
      </w:r>
      <w:r w:rsidR="008853F4">
        <w:rPr>
          <w:rFonts w:ascii="Times New Roman" w:hAnsi="Times New Roman"/>
          <w:b/>
          <w:sz w:val="28"/>
          <w:szCs w:val="28"/>
        </w:rPr>
        <w:t xml:space="preserve"> </w:t>
      </w:r>
      <w:r w:rsidR="0062493A">
        <w:rPr>
          <w:rFonts w:ascii="Times New Roman" w:hAnsi="Times New Roman"/>
          <w:b/>
          <w:sz w:val="28"/>
          <w:szCs w:val="28"/>
        </w:rPr>
        <w:t>СЕЛЬСОВЕТА УЯРСКОГО РАЙОНА</w:t>
      </w:r>
    </w:p>
    <w:p w14:paraId="7A81B328" w14:textId="77777777" w:rsidR="00A3209B" w:rsidRDefault="00A3209B" w:rsidP="007A5C62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CC30788" w14:textId="0A7EDE6C" w:rsidR="00A3209B" w:rsidRDefault="00554A99" w:rsidP="007A5C62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проведения конкурсного отбора инициативных проектов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местной администрацией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устанавливаются даты и время приема инициативных проектов.</w:t>
      </w:r>
    </w:p>
    <w:p w14:paraId="6265409D" w14:textId="2A73D863" w:rsidR="00E474C9" w:rsidRPr="00E474C9" w:rsidRDefault="00554A99" w:rsidP="007A5C62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Данная информация, а также информация о сроках проведения конкурсного отбора размещаются на </w:t>
      </w:r>
      <w:hyperlink r:id="rId11" w:history="1"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u w:val="none"/>
            <w:lang w:val="en-US"/>
          </w:rPr>
          <w:t>sushinovka</w:t>
        </w:r>
        <w:proofErr w:type="spellEnd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u w:val="none"/>
          </w:rPr>
          <w:t>.</w:t>
        </w:r>
        <w:proofErr w:type="spellStart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gosuslugi</w:t>
        </w:r>
        <w:proofErr w:type="spellEnd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E474C9" w:rsidRPr="00593CE6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|</w:t>
        </w:r>
      </w:hyperlink>
      <w:r w:rsidR="00E474C9" w:rsidRPr="00593CE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010A6BA" w14:textId="616C9F4D" w:rsidR="00A3209B" w:rsidRPr="005A18F0" w:rsidRDefault="00554A99" w:rsidP="007A5C62">
      <w:pPr>
        <w:spacing w:after="0"/>
        <w:ind w:firstLine="709"/>
        <w:rPr>
          <w:i/>
          <w:color w:val="000000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Инициаторы проекта при внесении инициативного проекта в местную администрацию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прикладывают к нему документы в соответствии с п. 3.2 настоящего Положения, подтверждающие поддержку инициативного проекта жителями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его части.</w:t>
      </w:r>
    </w:p>
    <w:p w14:paraId="49D92707" w14:textId="22881420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 xml:space="preserve">3. Информация о внесении инициативного проекта в местную администрацию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"Интернет",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r:id="rId12"/>
      <w:r>
        <w:rPr>
          <w:rFonts w:ascii="Times New Roman" w:hAnsi="Times New Roman"/>
          <w:sz w:val="28"/>
          <w:szCs w:val="28"/>
        </w:rPr>
        <w:t xml:space="preserve">инициативном проекте, а также об инициаторах проекта. </w:t>
      </w:r>
    </w:p>
    <w:p w14:paraId="2ABB2251" w14:textId="77777777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820510B" w14:textId="4E4DECBD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4.4. Одновременно граждане, достигшие восемнадцатилетнего возраста, информируются о возможности представления в местную администрацию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8853F4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своих замечаний и предложений по инициативному проекту в течение </w:t>
      </w:r>
      <w:r w:rsidR="009E0B1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рабочих дней.</w:t>
      </w:r>
    </w:p>
    <w:p w14:paraId="3AD2081C" w14:textId="2CE1BE58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4.5. Местная администрация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62493A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 основании проведенного технического анализа, принимает решение о возможности и целесообразности реализации представленных инициативных проектов. При этом учитывается:</w:t>
      </w:r>
    </w:p>
    <w:p w14:paraId="268DF057" w14:textId="0E1D11DB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соблюдение установленного порядка внесения инициативного проекта и его рассмотрения;</w:t>
      </w:r>
    </w:p>
    <w:p w14:paraId="2E4A0F1A" w14:textId="450C8F3E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</w:t>
      </w:r>
      <w:r>
        <w:rPr>
          <w:rFonts w:ascii="Times New Roman" w:eastAsia="Times New Roman" w:hAnsi="Times New Roman"/>
          <w:spacing w:val="3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уставу</w:t>
      </w:r>
      <w:r>
        <w:rPr>
          <w:rFonts w:ascii="Times New Roman" w:eastAsia="Times New Roman" w:hAnsi="Times New Roman"/>
          <w:i/>
          <w:color w:val="000000"/>
          <w:spacing w:val="3"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E474C9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;</w:t>
      </w:r>
    </w:p>
    <w:p w14:paraId="6A321596" w14:textId="4A1B7FF4" w:rsidR="00A3209B" w:rsidRDefault="00554A99" w:rsidP="00554A99">
      <w:pPr>
        <w:pStyle w:val="afc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возможность реализации инициативного проекта с точки зрения наличия у органов местного самоуправления </w:t>
      </w:r>
      <w:proofErr w:type="spellStart"/>
      <w:r w:rsidR="00E474C9">
        <w:rPr>
          <w:sz w:val="28"/>
          <w:szCs w:val="28"/>
        </w:rPr>
        <w:t>Сушиновского</w:t>
      </w:r>
      <w:proofErr w:type="spellEnd"/>
      <w:r w:rsidR="00E474C9">
        <w:rPr>
          <w:sz w:val="28"/>
          <w:szCs w:val="28"/>
        </w:rPr>
        <w:t xml:space="preserve"> </w:t>
      </w:r>
      <w:r w:rsidR="0062493A">
        <w:rPr>
          <w:sz w:val="28"/>
          <w:szCs w:val="28"/>
        </w:rPr>
        <w:t>сельсовета Уярского района</w:t>
      </w:r>
      <w:r w:rsidR="0062493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необходимых полномочий органов местного самоуправления и прав </w:t>
      </w:r>
      <w:r>
        <w:rPr>
          <w:sz w:val="28"/>
          <w:szCs w:val="28"/>
        </w:rPr>
        <w:t>органов местного самоуправления на осуществление полномочий, не отнесенных к полномочиям органов местного самоуправления</w:t>
      </w:r>
      <w:r>
        <w:rPr>
          <w:color w:val="000000"/>
          <w:spacing w:val="3"/>
          <w:sz w:val="28"/>
          <w:szCs w:val="28"/>
        </w:rPr>
        <w:t>;</w:t>
      </w:r>
    </w:p>
    <w:p w14:paraId="1E72FDBA" w14:textId="337316E1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14:paraId="3C7C8111" w14:textId="6141768D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возможности решения описанной в инициативном проекте проблемы более эффективным способом.</w:t>
      </w:r>
    </w:p>
    <w:p w14:paraId="0F70415F" w14:textId="77777777" w:rsidR="00A3209B" w:rsidRDefault="00A3209B">
      <w:pPr>
        <w:spacing w:after="0" w:line="240" w:lineRule="auto"/>
        <w:ind w:firstLine="851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14:paraId="608884F8" w14:textId="77777777" w:rsidR="00A3209B" w:rsidRDefault="00554A99" w:rsidP="00554A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ПОРЯДОК РАССМОТРЕНИЯ ИНИЦИАТИВНЫХ ПРОЕКТОВ КОНКУРСНОЙ КОМИССИЕЙ </w:t>
      </w:r>
    </w:p>
    <w:p w14:paraId="7062056B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6C637" w14:textId="0E0066AE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Инициативный проект, внесенный в местную администрацию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7A5C62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подлежит обязательному рассмотрению в течение 30 дней со дня его внесения.</w:t>
      </w:r>
    </w:p>
    <w:p w14:paraId="169F1F00" w14:textId="1D8CD21F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Для проведения конкурсного отбора инициативных проектов граждан администрацией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7A5C62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образуется конкурсная комиссия. </w:t>
      </w:r>
    </w:p>
    <w:p w14:paraId="7174EF94" w14:textId="6E0C05C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 Состав коллегиального органа (комиссии) формируется местной администрацией. </w:t>
      </w:r>
    </w:p>
    <w:p w14:paraId="2E1803E4" w14:textId="3622BB4D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Половина от общего числа членов конкурсной комиссии должна быть назначена на основе предложений </w:t>
      </w:r>
      <w:r w:rsidR="0062493A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6A5A16D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конкурсной комиссии могут быть включены представители общественных организаций по согласованию.</w:t>
      </w:r>
    </w:p>
    <w:p w14:paraId="1D2C491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 конкурсной комиссии, секретаря конкурсной комиссии и членов конкурсной комиссии.</w:t>
      </w:r>
    </w:p>
    <w:p w14:paraId="46FC0C2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и подготовка соответствующего муниципального акта.</w:t>
      </w:r>
    </w:p>
    <w:p w14:paraId="4E6A50F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проектов конкурсного отбора, подавших заявку, и оформляется протоколом заседания конкурсной комиссии.</w:t>
      </w:r>
    </w:p>
    <w:p w14:paraId="5FB0DAB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Председатель конкурсной комиссии:</w:t>
      </w:r>
    </w:p>
    <w:p w14:paraId="1EC26C4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организует работу конкурсной комиссии, руководит деятельностью конкурсной комиссии;</w:t>
      </w:r>
    </w:p>
    <w:p w14:paraId="23C1A21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формирует проект повестки очередного заседания конкурсной комиссии;</w:t>
      </w:r>
    </w:p>
    <w:p w14:paraId="5672FC5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дает поручения членам конкурсной комиссии в рамках заседания конкурсной комиссии;</w:t>
      </w:r>
    </w:p>
    <w:p w14:paraId="1447FFE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председательствует на заседаниях конкурсной комиссии.</w:t>
      </w:r>
    </w:p>
    <w:p w14:paraId="293140B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Секретарь конкурсной комиссии:</w:t>
      </w:r>
    </w:p>
    <w:p w14:paraId="618DB49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14557FC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14:paraId="2F132831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оформляет протоколы заседаний конкурсной комиссии.</w:t>
      </w:r>
    </w:p>
    <w:p w14:paraId="0CF9BD2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Член конкурсной комиссии:</w:t>
      </w:r>
    </w:p>
    <w:p w14:paraId="63DAB4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участвует в работе конкурсной комиссии, в том числе в заседаниях конкурсной комиссии;</w:t>
      </w:r>
    </w:p>
    <w:p w14:paraId="583ED38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вносит предложения по вопросам работы конкурсной комиссии;</w:t>
      </w:r>
    </w:p>
    <w:p w14:paraId="7D44B55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знакомится с документами и материалами, рассматриваемыми на заседаниях конкурсной комиссии;</w:t>
      </w:r>
    </w:p>
    <w:p w14:paraId="4FED63E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голосует на заседаниях конкурсной комиссии.</w:t>
      </w:r>
    </w:p>
    <w:p w14:paraId="611F8A9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Решение конкурсной комиссии принимается открытым голосованием простым большинством голосов присутствующих на заседании членов конкурсной комиссии. При равенстве голосов решающим является голос председательствующего на заседании конкурсной комиссии.</w:t>
      </w:r>
    </w:p>
    <w:p w14:paraId="1214704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Члены конкурсной комиссии обладают равными правами при обсуждении вопросов о принятии решений.</w:t>
      </w:r>
    </w:p>
    <w:p w14:paraId="352397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Заседание конкурсной комиссии проводится в течение трех рабочих дней после проведения собрания граждан.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165B57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Протокол конкурсной комиссии должен содержать следующие данные:</w:t>
      </w:r>
    </w:p>
    <w:p w14:paraId="25EF92D7" w14:textId="5E46154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дату и место проведения конкурсной комиссии;</w:t>
      </w:r>
    </w:p>
    <w:p w14:paraId="72E0F833" w14:textId="41AB465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фамилии и инициалы членов конкурсной комиссии и приглашенных на заседание конкурсной комиссии;</w:t>
      </w:r>
    </w:p>
    <w:p w14:paraId="3B9EC246" w14:textId="62B679F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 по каждому из включенных в список для голосования инициативных проектов;</w:t>
      </w:r>
    </w:p>
    <w:p w14:paraId="548FDA1C" w14:textId="0D726E2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инициативные проекты, прошедшие конкурсный отбор и подлежащие финансированию из местного бюджета.</w:t>
      </w:r>
    </w:p>
    <w:p w14:paraId="2DAF467B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конкурсной комиссии подписывается председательствующим на заседании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14:paraId="382F9C26" w14:textId="5CA25883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Местная администрация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E72D72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14:paraId="158631E1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58343092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653834D7" w14:textId="077E2A6B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Местная администрация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E266EA">
        <w:rPr>
          <w:rFonts w:ascii="Times New Roman" w:hAnsi="Times New Roman"/>
          <w:sz w:val="28"/>
          <w:szCs w:val="28"/>
        </w:rPr>
        <w:t xml:space="preserve"> </w:t>
      </w:r>
      <w:r w:rsidR="00EC0274">
        <w:rPr>
          <w:rFonts w:ascii="Times New Roman" w:hAnsi="Times New Roman"/>
          <w:sz w:val="28"/>
          <w:szCs w:val="28"/>
        </w:rPr>
        <w:t>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  <w:bookmarkStart w:id="1" w:name="P98"/>
      <w:bookmarkEnd w:id="1"/>
    </w:p>
    <w:p w14:paraId="38501A36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14:paraId="740A57FD" w14:textId="0D0B16A3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края, </w:t>
      </w:r>
      <w:hyperlink r:id="rId13">
        <w:r>
          <w:rPr>
            <w:rFonts w:ascii="Times New Roman" w:hAnsi="Times New Roman"/>
            <w:sz w:val="28"/>
            <w:szCs w:val="28"/>
          </w:rPr>
          <w:t>уставу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7A5C62">
        <w:rPr>
          <w:rFonts w:ascii="Times New Roman" w:hAnsi="Times New Roman"/>
          <w:sz w:val="28"/>
          <w:szCs w:val="28"/>
        </w:rPr>
        <w:t xml:space="preserve"> </w:t>
      </w:r>
      <w:r w:rsidR="00EC0274">
        <w:rPr>
          <w:rFonts w:ascii="Times New Roman" w:hAnsi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/>
          <w:sz w:val="28"/>
          <w:szCs w:val="28"/>
        </w:rPr>
        <w:t>;</w:t>
      </w:r>
    </w:p>
    <w:p w14:paraId="4BDE84F6" w14:textId="2B18CD79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329FBB8B" w14:textId="50C68470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отсутствие средств бюджета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/>
          <w:sz w:val="28"/>
          <w:szCs w:val="28"/>
        </w:rPr>
        <w:t>Сушиновского</w:t>
      </w:r>
      <w:proofErr w:type="spellEnd"/>
      <w:r w:rsidR="007A5C62">
        <w:rPr>
          <w:rFonts w:ascii="Times New Roman" w:hAnsi="Times New Roman"/>
          <w:sz w:val="28"/>
          <w:szCs w:val="28"/>
        </w:rPr>
        <w:t xml:space="preserve"> </w:t>
      </w:r>
      <w:r w:rsidR="00EC0274">
        <w:rPr>
          <w:rFonts w:ascii="Times New Roman" w:hAnsi="Times New Roman"/>
          <w:sz w:val="28"/>
          <w:szCs w:val="28"/>
        </w:rPr>
        <w:t>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объеме средств, необходимом для реализации инициативного </w:t>
      </w:r>
      <w:r>
        <w:rPr>
          <w:rFonts w:ascii="Times New Roman" w:hAnsi="Times New Roman"/>
          <w:sz w:val="28"/>
          <w:szCs w:val="28"/>
        </w:rPr>
        <w:lastRenderedPageBreak/>
        <w:t>проекта, источником формирования которых не являются инициативные платежи;</w:t>
      </w:r>
      <w:bookmarkStart w:id="2" w:name="P102"/>
      <w:bookmarkEnd w:id="2"/>
    </w:p>
    <w:p w14:paraId="34EA85BC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14:paraId="241946A7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признание инициативного проекта не прошедшим конкурсный отбор.</w:t>
      </w:r>
    </w:p>
    <w:p w14:paraId="78B847D6" w14:textId="545372E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Местная администрация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4C9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="00EC0274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 w:rsidR="00EC027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вправе, а в случае, предусмотренном </w:t>
      </w:r>
      <w:hyperlink w:anchor="P102">
        <w:r>
          <w:rPr>
            <w:rFonts w:ascii="Times New Roman" w:hAnsi="Times New Roman" w:cs="Times New Roman"/>
            <w:sz w:val="28"/>
            <w:szCs w:val="28"/>
          </w:rPr>
          <w:t>подпунктом 5 пункта 5.13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50A8CE68" w14:textId="77777777" w:rsidR="00A3209B" w:rsidRDefault="00A3209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7035ABF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УЧАСТИЕ ИНИЦИАТОРОВ В РЕАЛИЗАЦИИ ИНИЦИАТИВНЫХ ПРОЕКТОВ</w:t>
      </w:r>
    </w:p>
    <w:p w14:paraId="56BD51F6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FE3EE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Инициаторы вправе принимать участие в реализации инициативных проектов в соответствии с настоящим Порядком.</w:t>
      </w:r>
    </w:p>
    <w:p w14:paraId="2FBF28E3" w14:textId="232819D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«Интернет».</w:t>
      </w:r>
    </w:p>
    <w:p w14:paraId="53905C90" w14:textId="74B1E497" w:rsidR="00A3209B" w:rsidRPr="009E0B1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6.3</w:t>
      </w:r>
      <w:r w:rsidRPr="009E0B1B">
        <w:rPr>
          <w:rFonts w:ascii="Times New Roman" w:hAnsi="Times New Roman" w:cs="Times New Roman"/>
          <w:color w:val="000000"/>
          <w:spacing w:val="3"/>
          <w:sz w:val="28"/>
          <w:szCs w:val="28"/>
        </w:rPr>
        <w:t>. Отчет местной администрации об итогах реализации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43BE0D1" w14:textId="0FACBF5B" w:rsidR="00A3209B" w:rsidRPr="009E0B1B" w:rsidRDefault="00A3209B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3209B" w:rsidRPr="009E0B1B"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6478F" w14:textId="77777777" w:rsidR="00C05F7C" w:rsidRDefault="00C05F7C">
      <w:pPr>
        <w:spacing w:after="0" w:line="240" w:lineRule="auto"/>
      </w:pPr>
      <w:r>
        <w:separator/>
      </w:r>
    </w:p>
  </w:endnote>
  <w:endnote w:type="continuationSeparator" w:id="0">
    <w:p w14:paraId="4299FA33" w14:textId="77777777" w:rsidR="00C05F7C" w:rsidRDefault="00C0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0CE15" w14:textId="77777777" w:rsidR="00A3209B" w:rsidRDefault="00554A99">
    <w:pPr>
      <w:pStyle w:val="a6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0D7EA" w14:textId="77777777" w:rsidR="00C05F7C" w:rsidRDefault="00C05F7C">
      <w:r>
        <w:separator/>
      </w:r>
    </w:p>
  </w:footnote>
  <w:footnote w:type="continuationSeparator" w:id="0">
    <w:p w14:paraId="05C380C9" w14:textId="77777777" w:rsidR="00C05F7C" w:rsidRDefault="00C05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94C"/>
    <w:multiLevelType w:val="multilevel"/>
    <w:tmpl w:val="B7B080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23F"/>
    <w:multiLevelType w:val="multilevel"/>
    <w:tmpl w:val="E87CA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09B"/>
    <w:rsid w:val="0003393F"/>
    <w:rsid w:val="001E1804"/>
    <w:rsid w:val="003B5907"/>
    <w:rsid w:val="004349E3"/>
    <w:rsid w:val="004A3848"/>
    <w:rsid w:val="004E37B0"/>
    <w:rsid w:val="004F5C88"/>
    <w:rsid w:val="005379F4"/>
    <w:rsid w:val="00554A99"/>
    <w:rsid w:val="00593CE6"/>
    <w:rsid w:val="005A18F0"/>
    <w:rsid w:val="005F487F"/>
    <w:rsid w:val="0062493A"/>
    <w:rsid w:val="006E76B6"/>
    <w:rsid w:val="006F4D60"/>
    <w:rsid w:val="00750A6B"/>
    <w:rsid w:val="007A5C62"/>
    <w:rsid w:val="0086061E"/>
    <w:rsid w:val="00864110"/>
    <w:rsid w:val="008853F4"/>
    <w:rsid w:val="00894E27"/>
    <w:rsid w:val="008B5EA2"/>
    <w:rsid w:val="009E0B1B"/>
    <w:rsid w:val="00A006A5"/>
    <w:rsid w:val="00A3209B"/>
    <w:rsid w:val="00C05F7C"/>
    <w:rsid w:val="00C10AE1"/>
    <w:rsid w:val="00C45ECC"/>
    <w:rsid w:val="00CC5929"/>
    <w:rsid w:val="00CE43F1"/>
    <w:rsid w:val="00E206C8"/>
    <w:rsid w:val="00E266EA"/>
    <w:rsid w:val="00E33AD7"/>
    <w:rsid w:val="00E474C9"/>
    <w:rsid w:val="00E72D72"/>
    <w:rsid w:val="00EC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92"/>
    <w:pPr>
      <w:spacing w:after="200" w:line="276" w:lineRule="auto"/>
      <w:jc w:val="both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6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404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1404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140492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qFormat/>
    <w:rsid w:val="0014049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146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сноски Знак"/>
    <w:basedOn w:val="a0"/>
    <w:link w:val="a8"/>
    <w:uiPriority w:val="99"/>
    <w:qFormat/>
    <w:rsid w:val="0014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unhideWhenUsed/>
    <w:qFormat/>
    <w:rsid w:val="001462F3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Hyperlink"/>
    <w:basedOn w:val="a0"/>
    <w:uiPriority w:val="99"/>
    <w:unhideWhenUsed/>
    <w:rsid w:val="00966E5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1446BE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1446BE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1446B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1446BE"/>
    <w:rPr>
      <w:rFonts w:ascii="Tahoma" w:eastAsia="Calibri" w:hAnsi="Tahoma" w:cs="Tahoma"/>
      <w:sz w:val="16"/>
      <w:szCs w:val="16"/>
    </w:rPr>
  </w:style>
  <w:style w:type="character" w:styleId="af3">
    <w:name w:val="line number"/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customStyle="1" w:styleId="ConsPlusTitle">
    <w:name w:val="ConsPlusTitle"/>
    <w:qFormat/>
    <w:rsid w:val="00140492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140492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unhideWhenUsed/>
    <w:rsid w:val="001462F3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1446BE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1446BE"/>
    <w:rPr>
      <w:b/>
      <w:bCs/>
    </w:rPr>
  </w:style>
  <w:style w:type="paragraph" w:styleId="af2">
    <w:name w:val="Balloon Text"/>
    <w:basedOn w:val="a"/>
    <w:link w:val="af1"/>
    <w:uiPriority w:val="99"/>
    <w:semiHidden/>
    <w:unhideWhenUsed/>
    <w:qFormat/>
    <w:rsid w:val="001446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b">
    <w:name w:val="Revision"/>
    <w:uiPriority w:val="99"/>
    <w:semiHidden/>
    <w:qFormat/>
    <w:rsid w:val="00803EE3"/>
    <w:rPr>
      <w:rFonts w:cs="Times New Roman"/>
    </w:rPr>
  </w:style>
  <w:style w:type="paragraph" w:styleId="afc">
    <w:name w:val="Normal (Web)"/>
    <w:basedOn w:val="a"/>
    <w:uiPriority w:val="99"/>
    <w:unhideWhenUsed/>
    <w:qFormat/>
    <w:rsid w:val="00014847"/>
    <w:pPr>
      <w:suppressAutoHyphens w:val="0"/>
      <w:spacing w:beforeAutospacing="1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одержимое врезки"/>
    <w:basedOn w:val="a"/>
    <w:qFormat/>
  </w:style>
  <w:style w:type="numbering" w:customStyle="1" w:styleId="af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24F1F95C26C56EC906A1F7DDD9D0446D4C06F10E10B888BA032A419B0000FA8A93AB9E039575B62C4232250955B10594t1h8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747&amp;field=134&amp;date=01.07.20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shinovka.gosuslugi.ru|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2BB388345F6ADA718CE7E5D671DB4FE9B31BB2B2F362696EC292C061B8C81D2FAECC20AE7830E17CACF1ED2F7x55D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C4FD7-7F72-4257-ADA9-0D1ED374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User</cp:lastModifiedBy>
  <cp:revision>27</cp:revision>
  <cp:lastPrinted>2026-06-18T09:47:00Z</cp:lastPrinted>
  <dcterms:created xsi:type="dcterms:W3CDTF">2021-05-13T01:28:00Z</dcterms:created>
  <dcterms:modified xsi:type="dcterms:W3CDTF">2026-06-19T06:43:00Z</dcterms:modified>
  <dc:language>ru-RU</dc:language>
</cp:coreProperties>
</file>